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39" w:rsidRDefault="006B553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Копія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="00C60EBD" w:rsidRPr="00DD3BE0">
        <w:rPr>
          <w:rFonts w:ascii="Times New Roman" w:hAnsi="Times New Roman" w:cs="Times New Roman"/>
          <w:sz w:val="24"/>
          <w:szCs w:val="24"/>
        </w:rPr>
        <w:t>кр</w:t>
      </w:r>
      <w:r w:rsidR="00582563" w:rsidRPr="00DD3BE0">
        <w:rPr>
          <w:rFonts w:ascii="Times New Roman" w:hAnsi="Times New Roman" w:cs="Times New Roman"/>
          <w:sz w:val="24"/>
          <w:szCs w:val="24"/>
        </w:rPr>
        <w:t>і</w:t>
      </w:r>
      <w:r w:rsidR="00C60EBD" w:rsidRPr="00DD3BE0">
        <w:rPr>
          <w:rFonts w:ascii="Times New Roman" w:hAnsi="Times New Roman" w:cs="Times New Roman"/>
          <w:sz w:val="24"/>
          <w:szCs w:val="24"/>
        </w:rPr>
        <w:t>ншот</w:t>
      </w:r>
      <w:r w:rsidR="00295606">
        <w:rPr>
          <w:rFonts w:ascii="Times New Roman" w:hAnsi="Times New Roman" w:cs="Times New Roman"/>
          <w:sz w:val="24"/>
          <w:szCs w:val="24"/>
        </w:rPr>
        <w:t>ів</w:t>
      </w:r>
      <w:proofErr w:type="spellEnd"/>
      <w:r w:rsidR="005C0B00" w:rsidRPr="00DD3BE0">
        <w:rPr>
          <w:rFonts w:ascii="Times New Roman" w:hAnsi="Times New Roman" w:cs="Times New Roman"/>
          <w:sz w:val="24"/>
          <w:szCs w:val="24"/>
        </w:rPr>
        <w:t xml:space="preserve"> екрану монітора</w:t>
      </w:r>
      <w:r w:rsidR="00DD3BE0" w:rsidRPr="00DD3BE0">
        <w:rPr>
          <w:rFonts w:ascii="Times New Roman" w:hAnsi="Times New Roman" w:cs="Times New Roman"/>
          <w:sz w:val="24"/>
          <w:szCs w:val="24"/>
        </w:rPr>
        <w:t xml:space="preserve">, на якому відкрита сторінка офіційного </w:t>
      </w:r>
      <w:proofErr w:type="spellStart"/>
      <w:r w:rsidR="00DD3BE0" w:rsidRPr="00DD3BE0">
        <w:rPr>
          <w:rFonts w:ascii="Times New Roman" w:hAnsi="Times New Roman" w:cs="Times New Roman"/>
          <w:sz w:val="24"/>
          <w:szCs w:val="24"/>
        </w:rPr>
        <w:t>веб-сайту</w:t>
      </w:r>
      <w:proofErr w:type="spellEnd"/>
      <w:r w:rsidR="00DD3BE0" w:rsidRPr="00DD3B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539" w:rsidRDefault="00DD3BE0">
      <w:pPr>
        <w:contextualSpacing/>
        <w:rPr>
          <w:rFonts w:ascii="Times New Roman" w:hAnsi="Times New Roman" w:cs="Times New Roman"/>
          <w:sz w:val="24"/>
          <w:szCs w:val="24"/>
        </w:rPr>
      </w:pPr>
      <w:r w:rsidRPr="00DD3BE0">
        <w:rPr>
          <w:rFonts w:ascii="Times New Roman" w:hAnsi="Times New Roman" w:cs="Times New Roman"/>
          <w:sz w:val="24"/>
          <w:szCs w:val="24"/>
        </w:rPr>
        <w:t>Фонду гарантування вкладів фізичних осіб:</w:t>
      </w:r>
    </w:p>
    <w:p w:rsidR="00162587" w:rsidRPr="00DD3BE0" w:rsidRDefault="005C0B00">
      <w:pPr>
        <w:contextualSpacing/>
        <w:rPr>
          <w:rFonts w:ascii="Times New Roman" w:hAnsi="Times New Roman" w:cs="Times New Roman"/>
          <w:sz w:val="24"/>
          <w:szCs w:val="24"/>
        </w:rPr>
      </w:pPr>
      <w:r w:rsidRPr="00DD3BE0">
        <w:rPr>
          <w:rFonts w:ascii="Times New Roman" w:hAnsi="Times New Roman" w:cs="Times New Roman"/>
          <w:sz w:val="24"/>
          <w:szCs w:val="24"/>
        </w:rPr>
        <w:t xml:space="preserve"> </w:t>
      </w:r>
      <w:r w:rsidR="00C60EBD" w:rsidRPr="00DD3BE0">
        <w:rPr>
          <w:rFonts w:ascii="Times New Roman" w:hAnsi="Times New Roman" w:cs="Times New Roman"/>
          <w:sz w:val="24"/>
          <w:szCs w:val="24"/>
        </w:rPr>
        <w:t>https://www.fg.gov.ua/articles/48238-zmineno-upovnovazhenu-osobu-fondu-na-likvidaciyu-at-delta-bank.html</w:t>
      </w:r>
    </w:p>
    <w:p w:rsidR="00863DE3" w:rsidRDefault="00863DE3"/>
    <w:p w:rsidR="00863DE3" w:rsidRDefault="00863DE3">
      <w:r>
        <w:rPr>
          <w:noProof/>
          <w:lang w:eastAsia="uk-UA"/>
        </w:rPr>
        <w:drawing>
          <wp:inline distT="0" distB="0" distL="0" distR="0">
            <wp:extent cx="6120765" cy="3289601"/>
            <wp:effectExtent l="19050" t="0" r="0" b="0"/>
            <wp:docPr id="5" name="Рисунок 5" descr="D:\Док\1Суд\Прим\ТОВ Консал Сол\Скриншот с сайта Фонда стр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\1Суд\Прим\ТОВ Консал Сол\Скриншот с сайта Фонда стр.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8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DE3" w:rsidRDefault="00863DE3"/>
    <w:p w:rsidR="00863DE3" w:rsidRDefault="00863DE3">
      <w:r>
        <w:rPr>
          <w:noProof/>
          <w:lang w:eastAsia="uk-UA"/>
        </w:rPr>
        <w:drawing>
          <wp:inline distT="0" distB="0" distL="0" distR="0">
            <wp:extent cx="6120765" cy="3282956"/>
            <wp:effectExtent l="19050" t="0" r="0" b="0"/>
            <wp:docPr id="6" name="Рисунок 6" descr="D:\Док\1Суд\Прим\ТОВ Консал Сол\Скриншот с сайта Фонда стр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\1Суд\Прим\ТОВ Консал Сол\Скриншот с сайта Фонда стр.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282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DE3" w:rsidRDefault="00863DE3"/>
    <w:p w:rsidR="00863DE3" w:rsidRDefault="00863DE3"/>
    <w:sectPr w:rsidR="00863DE3" w:rsidSect="001625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360698"/>
    <w:rsid w:val="00162587"/>
    <w:rsid w:val="00295606"/>
    <w:rsid w:val="00360698"/>
    <w:rsid w:val="00582563"/>
    <w:rsid w:val="005C0B00"/>
    <w:rsid w:val="006B5539"/>
    <w:rsid w:val="00863DE3"/>
    <w:rsid w:val="00A2436F"/>
    <w:rsid w:val="00AF721D"/>
    <w:rsid w:val="00C60EBD"/>
    <w:rsid w:val="00DD3BE0"/>
    <w:rsid w:val="00E71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6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Оксения</dc:creator>
  <cp:lastModifiedBy>Оксения</cp:lastModifiedBy>
  <cp:revision>1</cp:revision>
  <dcterms:created xsi:type="dcterms:W3CDTF">2021-07-10T14:58:00Z</dcterms:created>
  <dcterms:modified xsi:type="dcterms:W3CDTF">2021-07-10T15:56:00Z</dcterms:modified>
</cp:coreProperties>
</file>